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武汉规划展示馆展陈更新概念方案征集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设计任务书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获取登记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</w:p>
    <w:tbl>
      <w:tblPr>
        <w:tblStyle w:val="4"/>
        <w:tblW w:w="9333" w:type="dxa"/>
        <w:tblInd w:w="9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53"/>
        <w:gridCol w:w="4604"/>
        <w:gridCol w:w="397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项目和内容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单位注册名称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ind w:firstLine="368" w:firstLineChars="115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国别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ind w:firstLine="368" w:firstLineChars="115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ind w:firstLine="368" w:firstLineChars="115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公司注册地址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ind w:firstLine="368" w:firstLineChars="115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公司成立日期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ind w:firstLine="368" w:firstLineChars="115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公司电话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ind w:firstLine="368" w:firstLineChars="115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ind w:firstLine="368" w:firstLineChars="115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本项目联系人（姓名）：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  <w:tab w:val="left" w:pos="4032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a. 职务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b. 电话（须提供手机号码）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c. 传真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d. 电子邮箱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e. 通信地址及邮政编码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法人性质：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有限责任公司/合伙人/其它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营业执照/商业登记</w:t>
            </w:r>
          </w:p>
        </w:tc>
        <w:tc>
          <w:tcPr>
            <w:tcW w:w="39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a. 证书编号 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</w:trPr>
        <w:tc>
          <w:tcPr>
            <w:tcW w:w="75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b. 登记日期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</w:trPr>
        <w:tc>
          <w:tcPr>
            <w:tcW w:w="7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设计资格或资质的种类/级别</w:t>
            </w:r>
          </w:p>
        </w:tc>
        <w:tc>
          <w:tcPr>
            <w:tcW w:w="3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</w:trPr>
        <w:tc>
          <w:tcPr>
            <w:tcW w:w="7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企业人力资源</w:t>
            </w:r>
          </w:p>
        </w:tc>
        <w:tc>
          <w:tcPr>
            <w:tcW w:w="3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设计人员总数：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其中：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注册设计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人数：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</w:t>
            </w:r>
          </w:p>
          <w:p>
            <w:pPr>
              <w:tabs>
                <w:tab w:val="left" w:pos="720"/>
              </w:tabs>
              <w:adjustRightInd w:val="0"/>
              <w:snapToGrid w:val="0"/>
              <w:ind w:left="141" w:hanging="140" w:hangingChars="44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其他(由应征人自行补充)：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</w:trPr>
        <w:tc>
          <w:tcPr>
            <w:tcW w:w="7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联合体</w:t>
            </w:r>
          </w:p>
        </w:tc>
        <w:tc>
          <w:tcPr>
            <w:tcW w:w="39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是否与其他机构组成联合体参加投标：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（是/否）       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联合体牵头单位名称：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</w:t>
            </w:r>
          </w:p>
          <w:p>
            <w:pPr>
              <w:pStyle w:val="2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联合体其他成员名称：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"mailto:此表填写完成后E-mail至"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此表填写完成后E-mail至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whbyzx@163.com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邮箱，随本表请附应征人的营业执照和资质证书(资格证明文件）。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邮件标题应注明应征人名称和</w:t>
      </w:r>
      <w:r>
        <w:rPr>
          <w:rFonts w:hint="eastAsia" w:ascii="仿宋" w:hAnsi="仿宋" w:eastAsia="仿宋" w:cs="仿宋"/>
          <w:sz w:val="32"/>
          <w:szCs w:val="32"/>
        </w:rPr>
        <w:t>“武汉规划展示馆展陈更新概念方案征集”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此表须发送Word版和盖章的PDF扫描版。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如为联合体参加应征，联合体每个成员分别填写本表格（同时注明联合体其他成员及牵头单位）并附联合体协议，由牵头单位发送邮件至指定邮箱。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应征人应附资格要求的相关资质证书（扫描件）和业绩证明材料；业绩证明材料至少包含相</w:t>
      </w:r>
      <w:r>
        <w:rPr>
          <w:rFonts w:hint="eastAsia" w:ascii="仿宋" w:hAnsi="仿宋" w:eastAsia="仿宋" w:cs="仿宋"/>
          <w:sz w:val="32"/>
          <w:szCs w:val="32"/>
        </w:rPr>
        <w:t>关合同证明文件，业绩时间以合同签署时间为准，若合同无法体现资格要求相关业绩特性的，应征人可补充其他材料。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CA62"/>
    <w:multiLevelType w:val="singleLevel"/>
    <w:tmpl w:val="4FC4CA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94497"/>
    <w:rsid w:val="01344644"/>
    <w:rsid w:val="273B2BCB"/>
    <w:rsid w:val="588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宋体" w:hAnsi="Courier New"/>
      <w:kern w:val="0"/>
      <w:sz w:val="24"/>
      <w:szCs w:val="20"/>
      <w:lang w:val="en-GB"/>
    </w:rPr>
  </w:style>
  <w:style w:type="paragraph" w:customStyle="1" w:styleId="5">
    <w:name w:val="_Style 3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ZSHJ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2020-12-04T10:38:00Z</dcterms:created>
  <dc:creator>ZB3-ygm</dc:creator>
  <cp:lastModifiedBy>ZB3-ygm</cp:lastModifiedBy>
  <dcterms:modified xsi:type="dcterms:W3CDTF">2020-12-04T10:39:51Z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