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422" w:firstLineChars="200"/>
        <w:jc w:val="center"/>
        <w:rPr>
          <w:b/>
          <w:bCs/>
          <w:szCs w:val="21"/>
        </w:rPr>
      </w:pPr>
      <w:r>
        <w:rPr>
          <w:rFonts w:hint="eastAsia"/>
          <w:b/>
          <w:bCs/>
          <w:szCs w:val="21"/>
        </w:rPr>
        <w:t>磋商公告附件（磋商文件网上获取方式）</w:t>
      </w:r>
    </w:p>
    <w:p>
      <w:pPr>
        <w:spacing w:line="460" w:lineRule="exact"/>
        <w:ind w:firstLine="420" w:firstLineChars="200"/>
        <w:jc w:val="center"/>
        <w:rPr>
          <w:szCs w:val="21"/>
        </w:rPr>
      </w:pPr>
    </w:p>
    <w:p>
      <w:pPr>
        <w:spacing w:line="480" w:lineRule="exact"/>
        <w:ind w:firstLine="420" w:firstLineChars="200"/>
        <w:rPr>
          <w:rFonts w:ascii="宋体" w:hAnsi="宋体" w:cs="宋体"/>
          <w:szCs w:val="21"/>
        </w:rPr>
      </w:pPr>
      <w:r>
        <w:rPr>
          <w:rFonts w:hint="eastAsia" w:ascii="宋体" w:hAnsi="宋体" w:cs="宋体"/>
          <w:szCs w:val="21"/>
        </w:rPr>
        <w:t>网上获取</w:t>
      </w:r>
    </w:p>
    <w:p>
      <w:pPr>
        <w:spacing w:line="480" w:lineRule="exact"/>
        <w:ind w:firstLine="420" w:firstLineChars="200"/>
        <w:rPr>
          <w:rFonts w:ascii="宋体" w:hAnsi="宋体" w:cs="宋体"/>
          <w:szCs w:val="21"/>
        </w:rPr>
      </w:pPr>
      <w:r>
        <w:rPr>
          <w:rFonts w:hint="eastAsia" w:ascii="宋体" w:hAnsi="宋体" w:cs="宋体"/>
          <w:szCs w:val="21"/>
        </w:rPr>
        <w:t>在公告规定的获取时间内，供应商将文件购买费用汇入采购代理机构银行账户，并将下列相关材料及费用支付凭证发送至邮箱(hj2020@hbzshj.com.cn)：</w:t>
      </w:r>
    </w:p>
    <w:p>
      <w:pPr>
        <w:spacing w:line="480" w:lineRule="exact"/>
        <w:ind w:firstLine="420" w:firstLineChars="200"/>
        <w:rPr>
          <w:rFonts w:ascii="宋体" w:hAnsi="宋体" w:cs="宋体"/>
          <w:szCs w:val="21"/>
        </w:rPr>
      </w:pPr>
      <w:r>
        <w:rPr>
          <w:rFonts w:hint="eastAsia" w:ascii="宋体" w:hAnsi="宋体" w:cs="宋体"/>
          <w:szCs w:val="21"/>
        </w:rPr>
        <w:t>1、加盖供应商公章的文件获取登记表，登记表内容包括：项目编号、项目名称、所投包号、供应商名称、地址、联系方式及邮箱地址。</w:t>
      </w:r>
    </w:p>
    <w:p>
      <w:pPr>
        <w:spacing w:line="480" w:lineRule="exact"/>
        <w:ind w:firstLine="420" w:firstLineChars="200"/>
        <w:rPr>
          <w:rFonts w:ascii="宋体" w:hAnsi="宋体" w:cs="宋体"/>
          <w:szCs w:val="21"/>
        </w:rPr>
      </w:pPr>
      <w:r>
        <w:rPr>
          <w:rFonts w:hint="eastAsia" w:ascii="宋体" w:hAnsi="宋体" w:cs="宋体"/>
          <w:szCs w:val="21"/>
        </w:rPr>
        <w:t>2、采购代理机构银行账户信息：</w:t>
      </w:r>
    </w:p>
    <w:p>
      <w:pPr>
        <w:spacing w:line="480" w:lineRule="exact"/>
        <w:ind w:firstLine="420" w:firstLineChars="200"/>
        <w:rPr>
          <w:rFonts w:ascii="宋体" w:hAnsi="宋体" w:cs="宋体"/>
          <w:szCs w:val="21"/>
        </w:rPr>
      </w:pPr>
      <w:r>
        <w:rPr>
          <w:rFonts w:hint="eastAsia" w:ascii="宋体" w:hAnsi="宋体" w:cs="宋体"/>
          <w:szCs w:val="21"/>
        </w:rPr>
        <w:t>(汇款时请务必备注供应商全称、项目编号及项目简称)</w:t>
      </w:r>
    </w:p>
    <w:p>
      <w:pPr>
        <w:spacing w:line="480" w:lineRule="exact"/>
        <w:ind w:firstLine="420" w:firstLineChars="200"/>
        <w:rPr>
          <w:rFonts w:ascii="宋体" w:hAnsi="宋体" w:cs="宋体"/>
          <w:szCs w:val="21"/>
        </w:rPr>
      </w:pPr>
      <w:r>
        <w:rPr>
          <w:rFonts w:hint="eastAsia" w:ascii="宋体" w:hAnsi="宋体" w:cs="宋体"/>
          <w:szCs w:val="21"/>
        </w:rPr>
        <w:t>收款名称：湖北中盛汇金项目管理有限公司</w:t>
      </w:r>
    </w:p>
    <w:p>
      <w:pPr>
        <w:spacing w:line="480" w:lineRule="exact"/>
        <w:ind w:firstLine="420" w:firstLineChars="200"/>
        <w:rPr>
          <w:rFonts w:ascii="宋体" w:hAnsi="宋体" w:cs="宋体"/>
          <w:szCs w:val="21"/>
        </w:rPr>
      </w:pPr>
      <w:r>
        <w:rPr>
          <w:rFonts w:hint="eastAsia" w:ascii="宋体" w:hAnsi="宋体" w:cs="宋体"/>
          <w:szCs w:val="21"/>
        </w:rPr>
        <w:t>收款账号：17 0002 0104 0020 392</w:t>
      </w:r>
    </w:p>
    <w:p>
      <w:pPr>
        <w:spacing w:line="480" w:lineRule="exact"/>
        <w:ind w:firstLine="420" w:firstLineChars="200"/>
        <w:rPr>
          <w:rFonts w:ascii="宋体" w:hAnsi="宋体" w:cs="宋体"/>
          <w:szCs w:val="21"/>
        </w:rPr>
      </w:pPr>
      <w:r>
        <w:rPr>
          <w:rFonts w:hint="eastAsia" w:ascii="宋体" w:hAnsi="宋体" w:cs="宋体"/>
          <w:szCs w:val="21"/>
        </w:rPr>
        <w:t>收款行开户行：中国农业银行股份有限公司武汉胜利街支行</w:t>
      </w:r>
    </w:p>
    <w:p>
      <w:pPr>
        <w:spacing w:line="480" w:lineRule="exact"/>
        <w:ind w:firstLine="420" w:firstLineChars="200"/>
        <w:rPr>
          <w:rFonts w:ascii="宋体" w:hAnsi="宋体" w:cs="宋体"/>
          <w:szCs w:val="21"/>
        </w:rPr>
      </w:pPr>
      <w:r>
        <w:rPr>
          <w:rFonts w:hint="eastAsia" w:ascii="宋体" w:hAnsi="宋体" w:cs="宋体"/>
          <w:szCs w:val="21"/>
        </w:rPr>
        <w:t>收款行开户行行号：1035 2100 0024</w:t>
      </w:r>
    </w:p>
    <w:p>
      <w:pPr>
        <w:spacing w:line="480" w:lineRule="exact"/>
        <w:ind w:firstLine="420" w:firstLineChars="200"/>
        <w:rPr>
          <w:rFonts w:ascii="宋体" w:hAnsi="宋体" w:cs="宋体"/>
          <w:szCs w:val="21"/>
        </w:rPr>
      </w:pPr>
      <w:r>
        <w:rPr>
          <w:rFonts w:hint="eastAsia" w:ascii="宋体" w:hAnsi="宋体" w:cs="宋体"/>
          <w:szCs w:val="21"/>
        </w:rPr>
        <w:t>文件获取联系人：汪工 027-82822990</w:t>
      </w:r>
    </w:p>
    <w:p>
      <w:pPr>
        <w:spacing w:line="480" w:lineRule="exact"/>
        <w:ind w:firstLine="420" w:firstLineChars="200"/>
        <w:rPr>
          <w:rFonts w:ascii="宋体" w:hAnsi="宋体" w:cs="宋体"/>
          <w:szCs w:val="21"/>
        </w:rPr>
      </w:pPr>
      <w:r>
        <w:rPr>
          <w:rFonts w:hint="eastAsia" w:ascii="宋体" w:hAnsi="宋体" w:cs="宋体"/>
          <w:szCs w:val="21"/>
        </w:rPr>
        <w:t>3、文件费用到账并根据供应商提交的文件获取登记相关材料登记供应商信息后，统一向供应商发出文件。</w:t>
      </w:r>
    </w:p>
    <w:p>
      <w:pPr>
        <w:ind w:left="0" w:leftChars="0" w:firstLine="420" w:firstLineChars="200"/>
        <w:rPr>
          <w:rFonts w:hint="default"/>
          <w:lang w:val="en-US" w:eastAsia="zh-CN"/>
        </w:rPr>
      </w:pPr>
      <w:r>
        <w:rPr>
          <w:rFonts w:hint="eastAsia"/>
          <w:lang w:val="en-US" w:eastAsia="zh-CN"/>
        </w:rPr>
        <w:t>4、磋商文件售价500元。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NjFhMTYyM2IxYzQ3YzNiYjhiMDQzZWMyZmUxOWMifQ=="/>
  </w:docVars>
  <w:rsids>
    <w:rsidRoot w:val="00000000"/>
    <w:rsid w:val="15264C08"/>
    <w:rsid w:val="1E983402"/>
    <w:rsid w:val="2712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289</Words>
  <Characters>314</Characters>
  <Lines>0</Lines>
  <Paragraphs>0</Paragraphs>
  <TotalTime>0</TotalTime>
  <ScaleCrop>false</ScaleCrop>
  <LinksUpToDate>false</LinksUpToDate>
  <CharactersWithSpaces>314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2024-05-09T01:23:00Z</dcterms:created>
  <dc:creator>123</dc:creator>
  <cp:lastModifiedBy>蔡威</cp:lastModifiedBy>
  <dcterms:modified xsi:type="dcterms:W3CDTF">2024-05-29T03:12:14Z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95EB4CEDC9044078852E36C5D13E1CE8_12</vt:lpwstr>
  </property>
</Properties>
</file>